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8d04c2610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733cac466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Mulgrave Woods,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3f7d79a1c465d" /><Relationship Type="http://schemas.openxmlformats.org/officeDocument/2006/relationships/numbering" Target="/word/numbering.xml" Id="R611e728d62ea4517" /><Relationship Type="http://schemas.openxmlformats.org/officeDocument/2006/relationships/settings" Target="/word/settings.xml" Id="Rf3e3aa9385c44a0a" /><Relationship Type="http://schemas.openxmlformats.org/officeDocument/2006/relationships/image" Target="/word/media/901c7b25-3654-49f5-8d34-77fda07080e1.png" Id="R2ba733cac4664170" /></Relationships>
</file>