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b86173fb4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4c833fbeb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be4949b104660" /><Relationship Type="http://schemas.openxmlformats.org/officeDocument/2006/relationships/numbering" Target="/word/numbering.xml" Id="R77ac5cba97ac4a7f" /><Relationship Type="http://schemas.openxmlformats.org/officeDocument/2006/relationships/settings" Target="/word/settings.xml" Id="R2b2852c6e2af4c59" /><Relationship Type="http://schemas.openxmlformats.org/officeDocument/2006/relationships/image" Target="/word/media/4038658f-f8ce-4ca5-b825-a097bcdf91d1.png" Id="Rdbd4c833fbeb4aed" /></Relationships>
</file>