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abb5db0f5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bc0841dec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Munlochy,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3056f7d5847dc" /><Relationship Type="http://schemas.openxmlformats.org/officeDocument/2006/relationships/numbering" Target="/word/numbering.xml" Id="R371986dd44604e99" /><Relationship Type="http://schemas.openxmlformats.org/officeDocument/2006/relationships/settings" Target="/word/settings.xml" Id="R4fe57d8b10f3442a" /><Relationship Type="http://schemas.openxmlformats.org/officeDocument/2006/relationships/image" Target="/word/media/5ff1a90b-a755-44db-96b5-dcdb432567b7.png" Id="R71bbc0841dec4625" /></Relationships>
</file>