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b328931b5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a243afd2f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Musbury,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041d085ec44bc" /><Relationship Type="http://schemas.openxmlformats.org/officeDocument/2006/relationships/numbering" Target="/word/numbering.xml" Id="Rcff98c6ade6d406e" /><Relationship Type="http://schemas.openxmlformats.org/officeDocument/2006/relationships/settings" Target="/word/settings.xml" Id="R55ede0b1fe304e5f" /><Relationship Type="http://schemas.openxmlformats.org/officeDocument/2006/relationships/image" Target="/word/media/1e08ec13-c349-4e8d-911e-e63c8f5827e0.png" Id="Rdf5a243afd2f4839" /></Relationships>
</file>