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bf2ebfd60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e1f480ec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Mytchett,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308d6daab43c9" /><Relationship Type="http://schemas.openxmlformats.org/officeDocument/2006/relationships/numbering" Target="/word/numbering.xml" Id="Rc043874919964441" /><Relationship Type="http://schemas.openxmlformats.org/officeDocument/2006/relationships/settings" Target="/word/settings.xml" Id="R448f0380f42d4f6e" /><Relationship Type="http://schemas.openxmlformats.org/officeDocument/2006/relationships/image" Target="/word/media/f261e4ab-85a0-4b8d-9ced-be7686a64768.png" Id="Rb91e1f480ecb4d36" /></Relationships>
</file>