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85db76a7b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f8775389e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bfeda7b2c456d" /><Relationship Type="http://schemas.openxmlformats.org/officeDocument/2006/relationships/numbering" Target="/word/numbering.xml" Id="R30705dfb5b5a43cd" /><Relationship Type="http://schemas.openxmlformats.org/officeDocument/2006/relationships/settings" Target="/word/settings.xml" Id="R61ed5b6fc5a94c0d" /><Relationship Type="http://schemas.openxmlformats.org/officeDocument/2006/relationships/image" Target="/word/media/f4c994d2-6d75-4243-89d1-921bdb2f7691.png" Id="Rf96f8775389e4076" /></Relationships>
</file>