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1f8ded3f5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d8b31d707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Myton on Swale,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fe31096754f1c" /><Relationship Type="http://schemas.openxmlformats.org/officeDocument/2006/relationships/numbering" Target="/word/numbering.xml" Id="R50adc729739d4a84" /><Relationship Type="http://schemas.openxmlformats.org/officeDocument/2006/relationships/settings" Target="/word/settings.xml" Id="Rfade2bbcb3484a7f" /><Relationship Type="http://schemas.openxmlformats.org/officeDocument/2006/relationships/image" Target="/word/media/3de33dcc-023f-4fc2-b0a1-778773cbb1dd.png" Id="R7f8d8b31d707486b" /></Relationships>
</file>