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0ea93dc26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98c3a7f03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Netley,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b5087ee184d42" /><Relationship Type="http://schemas.openxmlformats.org/officeDocument/2006/relationships/numbering" Target="/word/numbering.xml" Id="R36d8d0219cf34eeb" /><Relationship Type="http://schemas.openxmlformats.org/officeDocument/2006/relationships/settings" Target="/word/settings.xml" Id="R6a2d919be6db496e" /><Relationship Type="http://schemas.openxmlformats.org/officeDocument/2006/relationships/image" Target="/word/media/58960783-0c19-4904-a915-e824e29f805f.png" Id="R2a998c3a7f034175" /></Relationships>
</file>