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bccfc6bb6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2a2d79115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Nettlebed,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eb77fdfb94783" /><Relationship Type="http://schemas.openxmlformats.org/officeDocument/2006/relationships/numbering" Target="/word/numbering.xml" Id="R48c1729154a54d53" /><Relationship Type="http://schemas.openxmlformats.org/officeDocument/2006/relationships/settings" Target="/word/settings.xml" Id="R2ae4ac9b5a734e49" /><Relationship Type="http://schemas.openxmlformats.org/officeDocument/2006/relationships/image" Target="/word/media/db2b2b94-42c0-494b-9c5b-e085ecd04a12.png" Id="R46e2a2d791154ebf" /></Relationships>
</file>