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f8519a155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6421bd3474d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Nettleham,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e51e7c783494e" /><Relationship Type="http://schemas.openxmlformats.org/officeDocument/2006/relationships/numbering" Target="/word/numbering.xml" Id="R41c35732418b4424" /><Relationship Type="http://schemas.openxmlformats.org/officeDocument/2006/relationships/settings" Target="/word/settings.xml" Id="R588c77f0949741e9" /><Relationship Type="http://schemas.openxmlformats.org/officeDocument/2006/relationships/image" Target="/word/media/d67d3cd4-0a1c-490a-abfd-0007147a47d6.png" Id="Rdbb6421bd3474d6d" /></Relationships>
</file>