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cabce315f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a9501de61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Bolingbroke,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3ae1bd6094ac4" /><Relationship Type="http://schemas.openxmlformats.org/officeDocument/2006/relationships/numbering" Target="/word/numbering.xml" Id="R52fe4da21da341f3" /><Relationship Type="http://schemas.openxmlformats.org/officeDocument/2006/relationships/settings" Target="/word/settings.xml" Id="Rc9b5d0e845c747e2" /><Relationship Type="http://schemas.openxmlformats.org/officeDocument/2006/relationships/image" Target="/word/media/6ab58452-65e0-41ef-8a02-26dadf86a0be.png" Id="Rc7ba9501de614a15" /></Relationships>
</file>