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3ce02d087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85a009f48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Quay,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a43cb81a54afa" /><Relationship Type="http://schemas.openxmlformats.org/officeDocument/2006/relationships/numbering" Target="/word/numbering.xml" Id="Ra5e69dd5aa214577" /><Relationship Type="http://schemas.openxmlformats.org/officeDocument/2006/relationships/settings" Target="/word/settings.xml" Id="R1f628af2602b4b4c" /><Relationship Type="http://schemas.openxmlformats.org/officeDocument/2006/relationships/image" Target="/word/media/c511cde9-8f0e-4c5e-9332-c958fcb0e912.png" Id="R26085a009f484f1b" /></Relationships>
</file>