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d59f7a2fa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7511aa9d5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Radnor, Powys,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655185d3e4ca5" /><Relationship Type="http://schemas.openxmlformats.org/officeDocument/2006/relationships/numbering" Target="/word/numbering.xml" Id="R23bf1fc1a1aa463a" /><Relationship Type="http://schemas.openxmlformats.org/officeDocument/2006/relationships/settings" Target="/word/settings.xml" Id="R60faae16186c48d5" /><Relationship Type="http://schemas.openxmlformats.org/officeDocument/2006/relationships/image" Target="/word/media/bff3ad5c-9d30-4724-a6e8-f84ea3cc4f61.png" Id="R1b77511aa9d542dc" /></Relationships>
</file>