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c196f8ae5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2f427eaf8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Newbiggin,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02284fde24074" /><Relationship Type="http://schemas.openxmlformats.org/officeDocument/2006/relationships/numbering" Target="/word/numbering.xml" Id="Ra95fc3b9f088471a" /><Relationship Type="http://schemas.openxmlformats.org/officeDocument/2006/relationships/settings" Target="/word/settings.xml" Id="Rdec01a85bd1b4536" /><Relationship Type="http://schemas.openxmlformats.org/officeDocument/2006/relationships/image" Target="/word/media/87938699-dda0-4ec5-ae2a-e1144c4f8962.png" Id="Rc1a2f427eaf84996" /></Relationships>
</file>