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056018f65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dc4c45528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Newborough,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f9dd0bbf4c8f" /><Relationship Type="http://schemas.openxmlformats.org/officeDocument/2006/relationships/numbering" Target="/word/numbering.xml" Id="Rb2c95bcd56624644" /><Relationship Type="http://schemas.openxmlformats.org/officeDocument/2006/relationships/settings" Target="/word/settings.xml" Id="Rb0d35fe011da4c28" /><Relationship Type="http://schemas.openxmlformats.org/officeDocument/2006/relationships/image" Target="/word/media/43a8a8b7-5a9a-4129-b648-e4b3e9ea4636.png" Id="Ra6bdc4c455284b10" /></Relationships>
</file>