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4fcb5e18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278e594e2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ad2c8208149d3" /><Relationship Type="http://schemas.openxmlformats.org/officeDocument/2006/relationships/numbering" Target="/word/numbering.xml" Id="R5b7f733f2886447a" /><Relationship Type="http://schemas.openxmlformats.org/officeDocument/2006/relationships/settings" Target="/word/settings.xml" Id="R1356dccd31284d10" /><Relationship Type="http://schemas.openxmlformats.org/officeDocument/2006/relationships/image" Target="/word/media/2108dc4c-6f86-47fa-aef0-9b01a8b6826d.png" Id="R826278e594e24797" /></Relationships>
</file>