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05fd5f523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1dfbbe5e4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acd98391a4191" /><Relationship Type="http://schemas.openxmlformats.org/officeDocument/2006/relationships/numbering" Target="/word/numbering.xml" Id="R77c84008ef0f4d0c" /><Relationship Type="http://schemas.openxmlformats.org/officeDocument/2006/relationships/settings" Target="/word/settings.xml" Id="R3ab9f774fb3b4277" /><Relationship Type="http://schemas.openxmlformats.org/officeDocument/2006/relationships/image" Target="/word/media/5ec5bb4f-943b-448a-b03c-766ab61399ac.png" Id="R1a51dfbbe5e44901" /></Relationships>
</file>