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551dc9ed4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ce077c0e1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Newport,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47fec65054a74" /><Relationship Type="http://schemas.openxmlformats.org/officeDocument/2006/relationships/numbering" Target="/word/numbering.xml" Id="R15d5c7fcf6e1412c" /><Relationship Type="http://schemas.openxmlformats.org/officeDocument/2006/relationships/settings" Target="/word/settings.xml" Id="R916cbe70cf714188" /><Relationship Type="http://schemas.openxmlformats.org/officeDocument/2006/relationships/image" Target="/word/media/4db76e4d-c070-4b60-8ccb-e421cd5bce03.png" Id="Rc42ce077c0e149dc" /></Relationships>
</file>