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8572b83d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2542848a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Newtyle,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7e433a7a4035" /><Relationship Type="http://schemas.openxmlformats.org/officeDocument/2006/relationships/numbering" Target="/word/numbering.xml" Id="R6bd4fdb5b340412f" /><Relationship Type="http://schemas.openxmlformats.org/officeDocument/2006/relationships/settings" Target="/word/settings.xml" Id="R5c863e37dc234b9b" /><Relationship Type="http://schemas.openxmlformats.org/officeDocument/2006/relationships/image" Target="/word/media/b7f5f0cb-4b96-4412-96f8-f6513849c3fb.png" Id="Rf58e2542848a41b6" /></Relationships>
</file>