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0798ae75ad46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16d9cb34c44e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Nitshill,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2b8af3b07c4224" /><Relationship Type="http://schemas.openxmlformats.org/officeDocument/2006/relationships/numbering" Target="/word/numbering.xml" Id="R4bd23c8449d74a57" /><Relationship Type="http://schemas.openxmlformats.org/officeDocument/2006/relationships/settings" Target="/word/settings.xml" Id="R936deb53178d41b3" /><Relationship Type="http://schemas.openxmlformats.org/officeDocument/2006/relationships/image" Target="/word/media/5f4002a7-bea3-4c8d-a1a7-e303358fc967.png" Id="Rc516d9cb34c44e4e" /></Relationships>
</file>