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64f5e5938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e46b1a2b9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Normanton,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2049fd0e34b45" /><Relationship Type="http://schemas.openxmlformats.org/officeDocument/2006/relationships/numbering" Target="/word/numbering.xml" Id="R920dfe8b04fd4421" /><Relationship Type="http://schemas.openxmlformats.org/officeDocument/2006/relationships/settings" Target="/word/settings.xml" Id="R25aa6865147546be" /><Relationship Type="http://schemas.openxmlformats.org/officeDocument/2006/relationships/image" Target="/word/media/f87e8ec9-c884-4097-bdb3-ae5cfce63d27.png" Id="R73fe46b1a2b949ef" /></Relationships>
</file>