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670dca591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b2b7b79f7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Clifton,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108ab982940eb" /><Relationship Type="http://schemas.openxmlformats.org/officeDocument/2006/relationships/numbering" Target="/word/numbering.xml" Id="R2b8163b66e6f4d92" /><Relationship Type="http://schemas.openxmlformats.org/officeDocument/2006/relationships/settings" Target="/word/settings.xml" Id="R7709f5793de141f2" /><Relationship Type="http://schemas.openxmlformats.org/officeDocument/2006/relationships/image" Target="/word/media/791c6094-0105-4f37-bacf-5b897d97540f.png" Id="Rab3b2b7b79f7470c" /></Relationships>
</file>