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493d2710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f8bd6859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b3ff77054684" /><Relationship Type="http://schemas.openxmlformats.org/officeDocument/2006/relationships/numbering" Target="/word/numbering.xml" Id="R37456a75cece4965" /><Relationship Type="http://schemas.openxmlformats.org/officeDocument/2006/relationships/settings" Target="/word/settings.xml" Id="Rf7c8bca2f59d4c46" /><Relationship Type="http://schemas.openxmlformats.org/officeDocument/2006/relationships/image" Target="/word/media/940cff33-801e-4485-b309-60cd26270038.png" Id="Rcd5f8bd685974206" /></Relationships>
</file>