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e8c019b5b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ced6410af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Hykeham,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e9df370d24077" /><Relationship Type="http://schemas.openxmlformats.org/officeDocument/2006/relationships/numbering" Target="/word/numbering.xml" Id="R25f20f552a754b69" /><Relationship Type="http://schemas.openxmlformats.org/officeDocument/2006/relationships/settings" Target="/word/settings.xml" Id="R2abc2bcf391e44d4" /><Relationship Type="http://schemas.openxmlformats.org/officeDocument/2006/relationships/image" Target="/word/media/6e6c2683-64ee-43ce-b616-d2028ead6c6c.png" Id="R7d7ced6410af42bf" /></Relationships>
</file>