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72f751cb0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1af9031f7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Marston,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3e5b165a0492c" /><Relationship Type="http://schemas.openxmlformats.org/officeDocument/2006/relationships/numbering" Target="/word/numbering.xml" Id="R5e9f75b20c9a408d" /><Relationship Type="http://schemas.openxmlformats.org/officeDocument/2006/relationships/settings" Target="/word/settings.xml" Id="R0ec75cfb588b4d58" /><Relationship Type="http://schemas.openxmlformats.org/officeDocument/2006/relationships/image" Target="/word/media/6bd0c176-ef2b-46aa-bc6f-438884d64a53.png" Id="R4551af9031f748f4" /></Relationships>
</file>