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4d76f8646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00deecee4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Molton,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0b36b02404a75" /><Relationship Type="http://schemas.openxmlformats.org/officeDocument/2006/relationships/numbering" Target="/word/numbering.xml" Id="R03c80a1fd8df4000" /><Relationship Type="http://schemas.openxmlformats.org/officeDocument/2006/relationships/settings" Target="/word/settings.xml" Id="Rd0c8267ef5264003" /><Relationship Type="http://schemas.openxmlformats.org/officeDocument/2006/relationships/image" Target="/word/media/df8b6128-46ff-4d8d-a6a8-d60df60bebad.png" Id="R12f00deecee4459d" /></Relationships>
</file>