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11978fe26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bdfd8e0c994a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Molton,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7f02a524a74fb4" /><Relationship Type="http://schemas.openxmlformats.org/officeDocument/2006/relationships/numbering" Target="/word/numbering.xml" Id="R1d52d910291a474f" /><Relationship Type="http://schemas.openxmlformats.org/officeDocument/2006/relationships/settings" Target="/word/settings.xml" Id="Ref1a6a8cd6854d8f" /><Relationship Type="http://schemas.openxmlformats.org/officeDocument/2006/relationships/image" Target="/word/media/1a61ddb8-3835-442f-b03e-e441645587b5.png" Id="R6bbdfd8e0c994a72" /></Relationships>
</file>