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e3f5d3bcc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a27c70dec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Newton,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c2420b2aa4eac" /><Relationship Type="http://schemas.openxmlformats.org/officeDocument/2006/relationships/numbering" Target="/word/numbering.xml" Id="R84fb44d321314e34" /><Relationship Type="http://schemas.openxmlformats.org/officeDocument/2006/relationships/settings" Target="/word/settings.xml" Id="Ra8ea8dd80d024341" /><Relationship Type="http://schemas.openxmlformats.org/officeDocument/2006/relationships/image" Target="/word/media/7be2d7a4-94ba-4747-a233-354c57f0123e.png" Id="Rcb7a27c70dec4375" /></Relationships>
</file>