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d64df9745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ac45a87f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Tawton,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d801e280b40f7" /><Relationship Type="http://schemas.openxmlformats.org/officeDocument/2006/relationships/numbering" Target="/word/numbering.xml" Id="Rfe3495df33af42fe" /><Relationship Type="http://schemas.openxmlformats.org/officeDocument/2006/relationships/settings" Target="/word/settings.xml" Id="R8fe17b1ab4324332" /><Relationship Type="http://schemas.openxmlformats.org/officeDocument/2006/relationships/image" Target="/word/media/00c80bda-79a6-48b9-93e4-15cbdcb809aa.png" Id="Rf4fcac45a87f4b28" /></Relationships>
</file>