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f338ef154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c7b540935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Wick,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86d8db1d541ee" /><Relationship Type="http://schemas.openxmlformats.org/officeDocument/2006/relationships/numbering" Target="/word/numbering.xml" Id="Rb827f78667ea4387" /><Relationship Type="http://schemas.openxmlformats.org/officeDocument/2006/relationships/settings" Target="/word/settings.xml" Id="Rf6b0d4dcb6024ce0" /><Relationship Type="http://schemas.openxmlformats.org/officeDocument/2006/relationships/image" Target="/word/media/84ef2ed2-6603-4169-93b7-62ca667cc907.png" Id="R211c7b5409354e21" /></Relationships>
</file>