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97fae8961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f9461c1b9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Wraxall,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20835b3794452" /><Relationship Type="http://schemas.openxmlformats.org/officeDocument/2006/relationships/numbering" Target="/word/numbering.xml" Id="Rec507263a53a48aa" /><Relationship Type="http://schemas.openxmlformats.org/officeDocument/2006/relationships/settings" Target="/word/settings.xml" Id="Rc4558b93b4f444bf" /><Relationship Type="http://schemas.openxmlformats.org/officeDocument/2006/relationships/image" Target="/word/media/f1ccc016-ff77-4c39-a377-0ff7589f922d.png" Id="Re2cf9461c1b944e1" /></Relationships>
</file>