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b7a027b4f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829944f3c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Northwich,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28a0ff7524c83" /><Relationship Type="http://schemas.openxmlformats.org/officeDocument/2006/relationships/numbering" Target="/word/numbering.xml" Id="R9ff256f1cea24f96" /><Relationship Type="http://schemas.openxmlformats.org/officeDocument/2006/relationships/settings" Target="/word/settings.xml" Id="R4475f6eb1ce34bf4" /><Relationship Type="http://schemas.openxmlformats.org/officeDocument/2006/relationships/image" Target="/word/media/5304d32d-9ea7-4d8a-9c38-03fa4507917f.png" Id="R369829944f3c43f9" /></Relationships>
</file>