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534536ad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98dadd2ee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Bavant,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bef9235c94043" /><Relationship Type="http://schemas.openxmlformats.org/officeDocument/2006/relationships/numbering" Target="/word/numbering.xml" Id="R04c5fdde0dec4b52" /><Relationship Type="http://schemas.openxmlformats.org/officeDocument/2006/relationships/settings" Target="/word/settings.xml" Id="R0715c46093974d79" /><Relationship Type="http://schemas.openxmlformats.org/officeDocument/2006/relationships/image" Target="/word/media/7c06e80a-6add-4e5e-9635-9f7ab21447ac.png" Id="R27a98dadd2ee4986" /></Relationships>
</file>