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a850f8f5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a157bafa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Canes,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31df7da154675" /><Relationship Type="http://schemas.openxmlformats.org/officeDocument/2006/relationships/numbering" Target="/word/numbering.xml" Id="Ra49d630b8f9a4dc8" /><Relationship Type="http://schemas.openxmlformats.org/officeDocument/2006/relationships/settings" Target="/word/settings.xml" Id="R3aab596a4db64c9c" /><Relationship Type="http://schemas.openxmlformats.org/officeDocument/2006/relationships/image" Target="/word/media/c54381ec-c74f-48e7-9bc4-3f09bf604cf2.png" Id="R4c3a157bafaf4b14" /></Relationships>
</file>