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c305e2e1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5afcba1bf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1214e22e5432c" /><Relationship Type="http://schemas.openxmlformats.org/officeDocument/2006/relationships/numbering" Target="/word/numbering.xml" Id="R06f9327fe4fa4c75" /><Relationship Type="http://schemas.openxmlformats.org/officeDocument/2006/relationships/settings" Target="/word/settings.xml" Id="R5cf3e0058c714301" /><Relationship Type="http://schemas.openxmlformats.org/officeDocument/2006/relationships/image" Target="/word/media/80831f2e-0ec7-4063-aba9-87e15aa1e9ef.png" Id="R2765afcba1bf4ed8" /></Relationships>
</file>