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668a72ecd4b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f2c574e10243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Rayne,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4f7848e6c04842" /><Relationship Type="http://schemas.openxmlformats.org/officeDocument/2006/relationships/numbering" Target="/word/numbering.xml" Id="R39be6123e3734c92" /><Relationship Type="http://schemas.openxmlformats.org/officeDocument/2006/relationships/settings" Target="/word/settings.xml" Id="R37937e42b5d64344" /><Relationship Type="http://schemas.openxmlformats.org/officeDocument/2006/relationships/image" Target="/word/media/9761b8b9-e434-45e0-a646-a32df73f5cbd.png" Id="Re2f2c574e10243d7" /></Relationships>
</file>