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67f83fad6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f0fc6e788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Romney,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9d0f7ea6642da" /><Relationship Type="http://schemas.openxmlformats.org/officeDocument/2006/relationships/numbering" Target="/word/numbering.xml" Id="R8a5a74f51d644c95" /><Relationship Type="http://schemas.openxmlformats.org/officeDocument/2006/relationships/settings" Target="/word/settings.xml" Id="R7bd9c8be94b5419d" /><Relationship Type="http://schemas.openxmlformats.org/officeDocument/2006/relationships/image" Target="/word/media/da036e1f-96f1-413a-8041-7197525c6712.png" Id="R2fef0fc6e7884752" /></Relationships>
</file>