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4b38f31f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529c506ea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Somerby,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4163f8aa4700" /><Relationship Type="http://schemas.openxmlformats.org/officeDocument/2006/relationships/numbering" Target="/word/numbering.xml" Id="R6e15bd76781a443f" /><Relationship Type="http://schemas.openxmlformats.org/officeDocument/2006/relationships/settings" Target="/word/settings.xml" Id="R31449037691c44b3" /><Relationship Type="http://schemas.openxmlformats.org/officeDocument/2006/relationships/image" Target="/word/media/45e7fa54-301a-4c8f-aacb-5b8b9dfcee83.png" Id="R924529c506ea4aab" /></Relationships>
</file>