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c916d3ec4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cc8b805d5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Water of Cluden,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73c0d6fba4322" /><Relationship Type="http://schemas.openxmlformats.org/officeDocument/2006/relationships/numbering" Target="/word/numbering.xml" Id="R7fe7c51657d047e2" /><Relationship Type="http://schemas.openxmlformats.org/officeDocument/2006/relationships/settings" Target="/word/settings.xml" Id="R2b1e3b7fd3a04fc2" /><Relationship Type="http://schemas.openxmlformats.org/officeDocument/2006/relationships/image" Target="/word/media/a14addb7-45f8-4fcc-96cf-4e6bab302939.png" Id="R537cc8b805d5461d" /></Relationships>
</file>