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94337ae52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6f61c81de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b5d6fe8f04e67" /><Relationship Type="http://schemas.openxmlformats.org/officeDocument/2006/relationships/numbering" Target="/word/numbering.xml" Id="R65bf61e1d5be42f8" /><Relationship Type="http://schemas.openxmlformats.org/officeDocument/2006/relationships/settings" Target="/word/settings.xml" Id="Rcea7f43e52a94bf0" /><Relationship Type="http://schemas.openxmlformats.org/officeDocument/2006/relationships/image" Target="/word/media/cf7e6970-18c9-412c-b787-7e917733a67e.png" Id="R65c6f61c81de4090" /></Relationships>
</file>