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aef471a11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d403bbf64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Orphir,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01b9882cd4d78" /><Relationship Type="http://schemas.openxmlformats.org/officeDocument/2006/relationships/numbering" Target="/word/numbering.xml" Id="R1edb3c0ea2a44143" /><Relationship Type="http://schemas.openxmlformats.org/officeDocument/2006/relationships/settings" Target="/word/settings.xml" Id="R28d64b4bc3da4362" /><Relationship Type="http://schemas.openxmlformats.org/officeDocument/2006/relationships/image" Target="/word/media/9dbc4e5b-93ae-41f4-ad8d-c367c55eb4d5.png" Id="R61ad403bbf644039" /></Relationships>
</file>