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ad52b8df5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75eaf8b08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Orpington,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4dc2fcc0d46b7" /><Relationship Type="http://schemas.openxmlformats.org/officeDocument/2006/relationships/numbering" Target="/word/numbering.xml" Id="R2942f74b0b944c46" /><Relationship Type="http://schemas.openxmlformats.org/officeDocument/2006/relationships/settings" Target="/word/settings.xml" Id="Ra02024266c6d4ab6" /><Relationship Type="http://schemas.openxmlformats.org/officeDocument/2006/relationships/image" Target="/word/media/2de2fca1-5afc-4697-b862-5fe70b46dbed.png" Id="R6f875eaf8b08472a" /></Relationships>
</file>