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35dd2a7b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16ea4bd30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Oswaldkirk,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6fef0acd4243" /><Relationship Type="http://schemas.openxmlformats.org/officeDocument/2006/relationships/numbering" Target="/word/numbering.xml" Id="R395b19ac748b4365" /><Relationship Type="http://schemas.openxmlformats.org/officeDocument/2006/relationships/settings" Target="/word/settings.xml" Id="Rcf2369200891430f" /><Relationship Type="http://schemas.openxmlformats.org/officeDocument/2006/relationships/image" Target="/word/media/50ed580e-f3fd-4056-9e47-01651b2ee471.png" Id="R00b16ea4bd304421" /></Relationships>
</file>