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4ae22a902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68adbe765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Otterhampton,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bbe90f04b405a" /><Relationship Type="http://schemas.openxmlformats.org/officeDocument/2006/relationships/numbering" Target="/word/numbering.xml" Id="R2f751171254647e8" /><Relationship Type="http://schemas.openxmlformats.org/officeDocument/2006/relationships/settings" Target="/word/settings.xml" Id="Rf498d20484064678" /><Relationship Type="http://schemas.openxmlformats.org/officeDocument/2006/relationships/image" Target="/word/media/72c1d8a9-b63e-4ce3-86e8-0c43079e6518.png" Id="R24e68adbe7654044" /></Relationships>
</file>