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48e5641f5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b3382bf5c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Outwell,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8406663544574" /><Relationship Type="http://schemas.openxmlformats.org/officeDocument/2006/relationships/numbering" Target="/word/numbering.xml" Id="R1cd53c91b211407e" /><Relationship Type="http://schemas.openxmlformats.org/officeDocument/2006/relationships/settings" Target="/word/settings.xml" Id="Rad1b94b87b6040ba" /><Relationship Type="http://schemas.openxmlformats.org/officeDocument/2006/relationships/image" Target="/word/media/4b06d95a-d556-4ed8-ad90-4c37b895f6df.png" Id="Rb55b3382bf5c4617" /></Relationships>
</file>