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72a550f5d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ef58eef1b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6d5b35207433a" /><Relationship Type="http://schemas.openxmlformats.org/officeDocument/2006/relationships/numbering" Target="/word/numbering.xml" Id="R70dc163c28714367" /><Relationship Type="http://schemas.openxmlformats.org/officeDocument/2006/relationships/settings" Target="/word/settings.xml" Id="R7642ee25f4be4c22" /><Relationship Type="http://schemas.openxmlformats.org/officeDocument/2006/relationships/image" Target="/word/media/c1c0a7d2-b2b3-4340-9d2f-0505241b3b43.png" Id="R770ef58eef1b46fa" /></Relationships>
</file>