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1b9796904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de9b19ecf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Owston,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09bc5951740d2" /><Relationship Type="http://schemas.openxmlformats.org/officeDocument/2006/relationships/numbering" Target="/word/numbering.xml" Id="Rd6aa85a5bbb24d2c" /><Relationship Type="http://schemas.openxmlformats.org/officeDocument/2006/relationships/settings" Target="/word/settings.xml" Id="R7dcd2dbe5cc84757" /><Relationship Type="http://schemas.openxmlformats.org/officeDocument/2006/relationships/image" Target="/word/media/972c741f-3873-431b-8dad-321d8abb7580.png" Id="Re40de9b19ecf4f74" /></Relationships>
</file>