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c336f65ff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e734d47d3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Oxton,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e365c3b924b54" /><Relationship Type="http://schemas.openxmlformats.org/officeDocument/2006/relationships/numbering" Target="/word/numbering.xml" Id="R6c1d19a26ded47f8" /><Relationship Type="http://schemas.openxmlformats.org/officeDocument/2006/relationships/settings" Target="/word/settings.xml" Id="Rbf3c37b9a6d842a9" /><Relationship Type="http://schemas.openxmlformats.org/officeDocument/2006/relationships/image" Target="/word/media/b30307bb-5278-4a20-b52b-16089c8a70d7.png" Id="R0d7e734d47d3415f" /></Relationships>
</file>