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bec9e4de6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03f5e9163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Painswick,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1f927b0e14e10" /><Relationship Type="http://schemas.openxmlformats.org/officeDocument/2006/relationships/numbering" Target="/word/numbering.xml" Id="R56347e22d3a240b5" /><Relationship Type="http://schemas.openxmlformats.org/officeDocument/2006/relationships/settings" Target="/word/settings.xml" Id="Rdef7ba3030a847ea" /><Relationship Type="http://schemas.openxmlformats.org/officeDocument/2006/relationships/image" Target="/word/media/947048b4-e788-453a-a00a-6feb9b6b0661.png" Id="Rc3b03f5e9163456e" /></Relationships>
</file>