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bd4ce8061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3c1f3a141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Pakefield Road,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b5e9a3bc3433c" /><Relationship Type="http://schemas.openxmlformats.org/officeDocument/2006/relationships/numbering" Target="/word/numbering.xml" Id="R2ac0ce7e374f45c2" /><Relationship Type="http://schemas.openxmlformats.org/officeDocument/2006/relationships/settings" Target="/word/settings.xml" Id="Rdc0ab02b16f54a9a" /><Relationship Type="http://schemas.openxmlformats.org/officeDocument/2006/relationships/image" Target="/word/media/2f3e4afc-718d-447e-931f-9bd6b858c00f.png" Id="Re813c1f3a1414fc1" /></Relationships>
</file>