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1fc5c7ae2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c4459efb8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b08ab919244fb" /><Relationship Type="http://schemas.openxmlformats.org/officeDocument/2006/relationships/numbering" Target="/word/numbering.xml" Id="R9fd01a58e83e48fe" /><Relationship Type="http://schemas.openxmlformats.org/officeDocument/2006/relationships/settings" Target="/word/settings.xml" Id="R2f503444f0524513" /><Relationship Type="http://schemas.openxmlformats.org/officeDocument/2006/relationships/image" Target="/word/media/93e66a52-315f-4d1e-a0eb-0362f17300fd.png" Id="R6e5c4459efb84463" /></Relationships>
</file>