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ccaac4832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1166db3a0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Parracombe,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7123f7a7446ae" /><Relationship Type="http://schemas.openxmlformats.org/officeDocument/2006/relationships/numbering" Target="/word/numbering.xml" Id="Ra546161611664559" /><Relationship Type="http://schemas.openxmlformats.org/officeDocument/2006/relationships/settings" Target="/word/settings.xml" Id="R83b080f24eb44224" /><Relationship Type="http://schemas.openxmlformats.org/officeDocument/2006/relationships/image" Target="/word/media/a473361d-0a86-4b13-8627-33baee725b2f.png" Id="R6bd1166db3a04e39" /></Relationships>
</file>