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f8ecb4eae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853379b37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Parracombe,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d30ff4de142a4" /><Relationship Type="http://schemas.openxmlformats.org/officeDocument/2006/relationships/numbering" Target="/word/numbering.xml" Id="R8c5e685cbb74419f" /><Relationship Type="http://schemas.openxmlformats.org/officeDocument/2006/relationships/settings" Target="/word/settings.xml" Id="R42fda89eab724b96" /><Relationship Type="http://schemas.openxmlformats.org/officeDocument/2006/relationships/image" Target="/word/media/34a70d50-3b86-4a93-861a-5ce9f952f0cc.png" Id="R400853379b374d16" /></Relationships>
</file>